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30" w:rsidRPr="00AD2D84" w:rsidRDefault="00A4175E" w:rsidP="00012C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br w:type="textWrapping" w:clear="all"/>
      </w:r>
      <w:r w:rsidR="00012C17" w:rsidRPr="00AD2D84">
        <w:rPr>
          <w:rFonts w:ascii="Times New Roman" w:hAnsi="Times New Roman" w:cs="Times New Roman"/>
          <w:b/>
          <w:sz w:val="28"/>
          <w:szCs w:val="28"/>
        </w:rPr>
        <w:t>П</w:t>
      </w:r>
      <w:r w:rsidR="00DD7EEA" w:rsidRPr="00AD2D84">
        <w:rPr>
          <w:rFonts w:ascii="Times New Roman" w:hAnsi="Times New Roman" w:cs="Times New Roman"/>
          <w:b/>
          <w:sz w:val="28"/>
          <w:szCs w:val="28"/>
        </w:rPr>
        <w:t>риложение 3</w:t>
      </w:r>
      <w:r w:rsidR="00F3304A" w:rsidRPr="00AD2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F20" w:rsidRPr="00012C17" w:rsidRDefault="00922F20" w:rsidP="00012C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04A" w:rsidRPr="00922F20" w:rsidRDefault="00A147CE" w:rsidP="00012C1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22F20">
        <w:rPr>
          <w:rFonts w:ascii="Times New Roman" w:hAnsi="Times New Roman" w:cs="Times New Roman"/>
          <w:b/>
          <w:color w:val="00B050"/>
          <w:sz w:val="32"/>
          <w:szCs w:val="32"/>
        </w:rPr>
        <w:t>Анкета №1</w:t>
      </w:r>
    </w:p>
    <w:p w:rsidR="00F3304A" w:rsidRPr="00922F20" w:rsidRDefault="00012C17" w:rsidP="00F3304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922F20">
        <w:rPr>
          <w:rFonts w:ascii="Times New Roman" w:hAnsi="Times New Roman" w:cs="Times New Roman"/>
          <w:b/>
          <w:color w:val="00B050"/>
          <w:sz w:val="32"/>
          <w:szCs w:val="32"/>
        </w:rPr>
        <w:t>Известны ли школьникам способы нестандартного вычисления</w:t>
      </w:r>
      <w:r w:rsidRPr="00922F20">
        <w:rPr>
          <w:rFonts w:ascii="Times New Roman" w:hAnsi="Times New Roman" w:cs="Times New Roman"/>
          <w:color w:val="00B050"/>
          <w:sz w:val="32"/>
          <w:szCs w:val="32"/>
        </w:rPr>
        <w:t>.</w:t>
      </w:r>
    </w:p>
    <w:p w:rsidR="00F3304A" w:rsidRDefault="00F3304A"/>
    <w:p w:rsidR="00F3304A" w:rsidRDefault="00F3304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68580</wp:posOffset>
            </wp:positionV>
            <wp:extent cx="4656455" cy="387731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F3304A" w:rsidSect="0022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246"/>
    <w:multiLevelType w:val="hybridMultilevel"/>
    <w:tmpl w:val="DF1C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/>
  <w:defaultTabStop w:val="708"/>
  <w:characterSpacingControl w:val="doNotCompress"/>
  <w:compat/>
  <w:rsids>
    <w:rsidRoot w:val="00A4175E"/>
    <w:rsid w:val="00012C17"/>
    <w:rsid w:val="000A5A05"/>
    <w:rsid w:val="000F1241"/>
    <w:rsid w:val="00217766"/>
    <w:rsid w:val="00221FF4"/>
    <w:rsid w:val="004F1717"/>
    <w:rsid w:val="005B53FA"/>
    <w:rsid w:val="00922F20"/>
    <w:rsid w:val="00930F90"/>
    <w:rsid w:val="009D65CB"/>
    <w:rsid w:val="00A147CE"/>
    <w:rsid w:val="00A4175E"/>
    <w:rsid w:val="00AD2D84"/>
    <w:rsid w:val="00B677A9"/>
    <w:rsid w:val="00C47064"/>
    <w:rsid w:val="00C50D7D"/>
    <w:rsid w:val="00D070E4"/>
    <w:rsid w:val="00DD7EEA"/>
    <w:rsid w:val="00EA6D8D"/>
    <w:rsid w:val="00F3304A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4508096824730404"/>
          <c:y val="9.8529908622215071E-2"/>
          <c:w val="0.7313177084284076"/>
          <c:h val="0.8782759180978572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</c:spPr>
          <c:explosion val="3"/>
          <c:dPt>
            <c:idx val="1"/>
            <c:spPr>
              <a:solidFill>
                <a:schemeClr val="accent5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 cap="none" spc="0">
                    <a:ln w="1905"/>
                    <a:gradFill>
                      <a:gsLst>
                        <a:gs pos="0">
                          <a:schemeClr val="accent6">
                            <a:shade val="20000"/>
                            <a:satMod val="200000"/>
                          </a:schemeClr>
                        </a:gs>
                        <a:gs pos="78000">
                          <a:schemeClr val="accent6">
                            <a:tint val="90000"/>
                            <a:shade val="89000"/>
                            <a:satMod val="220000"/>
                          </a:schemeClr>
                        </a:gs>
                        <a:gs pos="100000">
                          <a:schemeClr val="accent6">
                            <a:tint val="12000"/>
                            <a:satMod val="255000"/>
                          </a:schemeClr>
                        </a:gs>
                      </a:gsLst>
                      <a:lin ang="5400000"/>
                    </a:gradFill>
                    <a:effectLst>
                      <a:innerShdw blurRad="69850" dist="43180" dir="5400000">
                        <a:srgbClr val="000000">
                          <a:alpha val="65000"/>
                        </a:srgbClr>
                      </a:innerShdw>
                    </a:effectLst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firstSliceAng val="0"/>
      </c:pieChart>
      <c:spPr>
        <a:ln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txPr>
        <a:bodyPr/>
        <a:lstStyle/>
        <a:p>
          <a:pPr>
            <a:defRPr b="1" cap="none" spc="0">
              <a:ln w="1905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defRPr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="1" cap="none" spc="0">
          <a:ln w="17780" cmpd="sng">
            <a:solidFill>
              <a:srgbClr val="FFFFFF"/>
            </a:solidFill>
            <a:prstDash val="solid"/>
            <a:miter lim="800000"/>
          </a:ln>
          <a:gradFill rotWithShape="1">
            <a:gsLst>
              <a:gs pos="0">
                <a:srgbClr val="000000">
                  <a:tint val="92000"/>
                  <a:shade val="100000"/>
                  <a:satMod val="150000"/>
                </a:srgbClr>
              </a:gs>
              <a:gs pos="49000">
                <a:srgbClr val="000000">
                  <a:tint val="89000"/>
                  <a:shade val="90000"/>
                  <a:satMod val="150000"/>
                </a:srgbClr>
              </a:gs>
              <a:gs pos="50000">
                <a:srgbClr val="000000">
                  <a:tint val="100000"/>
                  <a:shade val="75000"/>
                  <a:satMod val="150000"/>
                </a:srgbClr>
              </a:gs>
              <a:gs pos="95000">
                <a:srgbClr val="000000">
                  <a:shade val="47000"/>
                  <a:satMod val="150000"/>
                </a:srgbClr>
              </a:gs>
              <a:gs pos="100000">
                <a:srgbClr val="000000">
                  <a:shade val="39000"/>
                  <a:satMod val="150000"/>
                </a:srgbClr>
              </a:gs>
            </a:gsLst>
            <a:lin ang="5400000"/>
          </a:gradFill>
          <a:effectLst>
            <a:outerShdw blurRad="50800" algn="tl" rotWithShape="0">
              <a:srgbClr val="000000"/>
            </a:outerShdw>
          </a:effectLst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170C-1AFE-46FB-9196-ABFCF17E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2023-02-03T14:46:00Z</dcterms:created>
  <dcterms:modified xsi:type="dcterms:W3CDTF">2023-02-11T11:10:00Z</dcterms:modified>
</cp:coreProperties>
</file>